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proofErr w:type="spellStart"/>
      <w:r w:rsidRPr="00C2118D">
        <w:rPr>
          <w:b/>
          <w:color w:val="auto"/>
        </w:rPr>
        <w:t>кционерное</w:t>
      </w:r>
      <w:proofErr w:type="spellEnd"/>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AB7F51" w:rsidRPr="00C2118D" w:rsidRDefault="002C069D" w:rsidP="00C2118D">
      <w:pPr>
        <w:pStyle w:val="32"/>
        <w:ind w:firstLine="708"/>
        <w:rPr>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661A65">
        <w:rPr>
          <w:color w:val="auto"/>
          <w:lang w:val="ru-RU"/>
        </w:rPr>
        <w:t xml:space="preserve"> </w:t>
      </w:r>
      <w:r w:rsidR="00493593">
        <w:rPr>
          <w:color w:val="auto"/>
          <w:lang w:val="ru-RU"/>
        </w:rPr>
        <w:t>3077</w:t>
      </w:r>
      <w:r w:rsidR="008771E5">
        <w:rPr>
          <w:color w:val="auto"/>
          <w:lang w:val="ru-RU"/>
        </w:rPr>
        <w:t>0</w:t>
      </w:r>
      <w:r w:rsidR="00661A65">
        <w:rPr>
          <w:color w:val="auto"/>
          <w:lang w:val="ru-RU"/>
        </w:rPr>
        <w:t>1 - 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r w:rsidR="00AB7F51"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00AB7F51" w:rsidRPr="00C2118D">
        <w:rPr>
          <w:color w:val="auto"/>
        </w:rPr>
        <w:t>Договор</w:t>
      </w:r>
      <w:r w:rsidR="000B4A55" w:rsidRPr="00C2118D">
        <w:rPr>
          <w:color w:val="auto"/>
        </w:rPr>
        <w:t>»</w:t>
      </w:r>
      <w:r w:rsidR="00AB4A01" w:rsidRPr="00C2118D">
        <w:rPr>
          <w:color w:val="auto"/>
        </w:rPr>
        <w:t>)</w:t>
      </w:r>
      <w:r w:rsidR="00AB7F51"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регулироваться унифицированными правилами Международной торговой палаты – публикация </w:t>
      </w:r>
      <w:r w:rsidR="00E84E94" w:rsidRPr="00DD02B1">
        <w:rPr>
          <w:bCs/>
        </w:rPr>
        <w:lastRenderedPageBreak/>
        <w:t xml:space="preserve">МТП № 758 (ICC </w:t>
      </w:r>
      <w:proofErr w:type="spellStart"/>
      <w:r w:rsidR="00E84E94" w:rsidRPr="00DD02B1">
        <w:rPr>
          <w:bCs/>
        </w:rPr>
        <w:t>Uniform</w:t>
      </w:r>
      <w:proofErr w:type="spellEnd"/>
      <w:r w:rsidR="00E84E94" w:rsidRPr="00DD02B1">
        <w:rPr>
          <w:bCs/>
        </w:rPr>
        <w:t xml:space="preserve"> </w:t>
      </w:r>
      <w:proofErr w:type="spellStart"/>
      <w:r w:rsidR="00E84E94" w:rsidRPr="00DD02B1">
        <w:rPr>
          <w:bCs/>
        </w:rPr>
        <w:t>Rules</w:t>
      </w:r>
      <w:proofErr w:type="spellEnd"/>
      <w:r w:rsidR="00E84E94" w:rsidRPr="00DD02B1">
        <w:rPr>
          <w:bCs/>
        </w:rPr>
        <w:t xml:space="preserve"> </w:t>
      </w:r>
      <w:proofErr w:type="spellStart"/>
      <w:r w:rsidR="00E84E94" w:rsidRPr="00DD02B1">
        <w:rPr>
          <w:bCs/>
        </w:rPr>
        <w:t>Demand</w:t>
      </w:r>
      <w:proofErr w:type="spellEnd"/>
      <w:r w:rsidR="00E84E94" w:rsidRPr="00DD02B1">
        <w:rPr>
          <w:bCs/>
        </w:rPr>
        <w:t xml:space="preserve"> </w:t>
      </w:r>
      <w:proofErr w:type="spellStart"/>
      <w:r w:rsidR="00E84E94" w:rsidRPr="00DD02B1">
        <w:rPr>
          <w:bCs/>
        </w:rPr>
        <w:t>Guarantees</w:t>
      </w:r>
      <w:proofErr w:type="spellEnd"/>
      <w:r w:rsidR="00E84E94" w:rsidRPr="00DD02B1">
        <w:rPr>
          <w:bCs/>
        </w:rPr>
        <w:t xml:space="preserve"> – ICC </w:t>
      </w:r>
      <w:proofErr w:type="spellStart"/>
      <w:r w:rsidR="00E84E94" w:rsidRPr="00DD02B1">
        <w:rPr>
          <w:bCs/>
        </w:rPr>
        <w:t>Publication</w:t>
      </w:r>
      <w:proofErr w:type="spellEnd"/>
      <w:r w:rsidR="00E84E94" w:rsidRPr="00DD02B1">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w:t>
      </w:r>
      <w:r w:rsidR="00090271" w:rsidRPr="00C2118D">
        <w:rPr>
          <w:lang w:eastAsia="en-US"/>
        </w:rPr>
        <w:lastRenderedPageBreak/>
        <w:t xml:space="preserve">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lastRenderedPageBreak/>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lastRenderedPageBreak/>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6F601D">
      <w:pPr>
        <w:pStyle w:val="ae"/>
        <w:numPr>
          <w:ilvl w:val="1"/>
          <w:numId w:val="6"/>
        </w:numPr>
        <w:shd w:val="clear" w:color="auto" w:fill="FFFFFF"/>
        <w:tabs>
          <w:tab w:val="left" w:pos="1134"/>
        </w:tabs>
        <w:ind w:left="0" w:firstLine="709"/>
        <w:jc w:val="both"/>
        <w:rPr>
          <w:bCs/>
        </w:rPr>
      </w:pPr>
      <w:bookmarkStart w:id="4" w:name="_Ref361410951"/>
      <w:r w:rsidRPr="006F601D">
        <w:rPr>
          <w:bCs/>
        </w:rPr>
        <w:t xml:space="preserve">Подрядчик обязуется по заданию Заказчика </w:t>
      </w:r>
      <w:r w:rsidR="009058C4" w:rsidRPr="006F601D">
        <w:rPr>
          <w:bCs/>
        </w:rPr>
        <w:t xml:space="preserve">в соответствии с </w:t>
      </w:r>
      <w:r w:rsidR="009058C4" w:rsidRPr="00FE3323">
        <w:rPr>
          <w:bCs/>
        </w:rPr>
        <w:t>Техническим</w:t>
      </w:r>
      <w:r w:rsidR="00C44796" w:rsidRPr="00FE3323">
        <w:rPr>
          <w:bCs/>
        </w:rPr>
        <w:t>и требованиями</w:t>
      </w:r>
      <w:r w:rsidR="009058C4" w:rsidRPr="00FE3323">
        <w:rPr>
          <w:bCs/>
        </w:rPr>
        <w:t xml:space="preserve"> (Приложение № 1 к Договору) </w:t>
      </w:r>
      <w:r w:rsidR="006F601D" w:rsidRPr="00FE3323">
        <w:t xml:space="preserve">разработать проектно-сметную документацию и выполнить строительно-монтажные работы по реконструкции (строительству) </w:t>
      </w:r>
      <w:r w:rsidR="006F601D" w:rsidRPr="00FE3323">
        <w:rPr>
          <w:i/>
          <w:iCs/>
        </w:rPr>
        <w:t>объект</w:t>
      </w:r>
      <w:r w:rsidR="00AD2778" w:rsidRPr="00FE3323">
        <w:rPr>
          <w:i/>
          <w:iCs/>
        </w:rPr>
        <w:t xml:space="preserve">ов в рамках выполнения </w:t>
      </w:r>
      <w:r w:rsidR="006F601D" w:rsidRPr="00FE3323">
        <w:t xml:space="preserve"> </w:t>
      </w:r>
      <w:r w:rsidR="006F601D" w:rsidRPr="00FE3323">
        <w:rPr>
          <w:b/>
        </w:rPr>
        <w:t>«</w:t>
      </w:r>
      <w:r w:rsidR="00042087" w:rsidRPr="00042087">
        <w:rPr>
          <w:b/>
        </w:rPr>
        <w:t>Строительство распределительных сетей 6(10)/0,4 кВ для технологического присоединения потребителей мощностью до 150 кВт (в том числе ПИР) на территориях обслуживания ШРЭС, ПРРЭС, ХРЭС филиала ПЭС</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lastRenderedPageBreak/>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Строительно-монтажные работы, </w:t>
      </w:r>
      <w:proofErr w:type="gramStart"/>
      <w:r w:rsidRPr="006F601D">
        <w:rPr>
          <w:bCs/>
        </w:rPr>
        <w:t>шеф-монтаж</w:t>
      </w:r>
      <w:proofErr w:type="gramEnd"/>
      <w:r w:rsidRPr="006F601D">
        <w:rPr>
          <w:bCs/>
        </w:rPr>
        <w:t>;</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22</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w:t>
      </w:r>
      <w:r w:rsidR="00D36847">
        <w:rPr>
          <w:bCs/>
          <w:highlight w:val="lightGray"/>
        </w:rPr>
        <w:t xml:space="preserve">календарных </w:t>
      </w:r>
      <w:r w:rsidRPr="005C5B71">
        <w:rPr>
          <w:bCs/>
          <w:highlight w:val="lightGray"/>
        </w:rPr>
        <w:t>дней</w:t>
      </w:r>
      <w:r w:rsidR="00D36847">
        <w:rPr>
          <w:bCs/>
        </w:rPr>
        <w:t xml:space="preserve"> </w:t>
      </w:r>
      <w:r>
        <w:rPr>
          <w:bCs/>
        </w:rPr>
        <w:t xml:space="preserve"> с момента получения Подрядчиком </w:t>
      </w:r>
      <w:r w:rsidR="00D36847">
        <w:rPr>
          <w:bCs/>
        </w:rPr>
        <w:t>оферты дополнительного соглашения</w:t>
      </w:r>
      <w:r>
        <w:rPr>
          <w:bCs/>
        </w:rPr>
        <w:t xml:space="preserve">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FE3323" w:rsidRDefault="004B090F" w:rsidP="00C2118D">
      <w:pPr>
        <w:pStyle w:val="ae"/>
        <w:numPr>
          <w:ilvl w:val="1"/>
          <w:numId w:val="6"/>
        </w:numPr>
        <w:shd w:val="clear" w:color="auto" w:fill="FFFFFF"/>
        <w:tabs>
          <w:tab w:val="left" w:pos="1134"/>
        </w:tabs>
        <w:ind w:left="0" w:firstLine="709"/>
        <w:jc w:val="both"/>
        <w:rPr>
          <w:bCs/>
        </w:rPr>
      </w:pPr>
      <w:r w:rsidRPr="00FE3323">
        <w:rPr>
          <w:bCs/>
          <w:u w:val="single"/>
        </w:rPr>
        <w:t>Заказчик обязан</w:t>
      </w:r>
      <w:r w:rsidRPr="00FE3323">
        <w:rPr>
          <w:bCs/>
        </w:rPr>
        <w:t>:</w:t>
      </w:r>
    </w:p>
    <w:p w:rsidR="002436DB" w:rsidRPr="00FE3323" w:rsidRDefault="002436DB" w:rsidP="002436DB">
      <w:pPr>
        <w:pStyle w:val="ae"/>
        <w:numPr>
          <w:ilvl w:val="2"/>
          <w:numId w:val="6"/>
        </w:numPr>
        <w:shd w:val="clear" w:color="auto" w:fill="FFFFFF"/>
        <w:tabs>
          <w:tab w:val="left" w:pos="1418"/>
        </w:tabs>
        <w:ind w:left="0" w:firstLine="709"/>
        <w:jc w:val="both"/>
        <w:rPr>
          <w:bCs/>
        </w:rPr>
      </w:pPr>
      <w:r w:rsidRPr="00FE3323">
        <w:rPr>
          <w:snapToGrid w:val="0"/>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rsidR="002436DB" w:rsidRPr="00FE3323" w:rsidRDefault="002436DB" w:rsidP="002436DB">
      <w:pPr>
        <w:shd w:val="clear" w:color="auto" w:fill="FFFFFF"/>
        <w:tabs>
          <w:tab w:val="left" w:pos="1418"/>
        </w:tabs>
        <w:spacing w:line="240" w:lineRule="auto"/>
        <w:ind w:firstLine="709"/>
        <w:rPr>
          <w:bCs/>
          <w:sz w:val="24"/>
          <w:szCs w:val="24"/>
        </w:rPr>
      </w:pPr>
      <w:r w:rsidRPr="00FE3323">
        <w:rPr>
          <w:bCs/>
          <w:sz w:val="24"/>
          <w:szCs w:val="24"/>
        </w:rPr>
        <w:t xml:space="preserve"> 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FE3323">
        <w:rPr>
          <w:bCs/>
        </w:rPr>
        <w:t xml:space="preserve">Сообщить Подрядчику </w:t>
      </w:r>
      <w:r w:rsidR="007442D4" w:rsidRPr="00FE3323">
        <w:rPr>
          <w:bCs/>
        </w:rPr>
        <w:t>контакты и должность</w:t>
      </w:r>
      <w:r w:rsidRPr="00FE3323">
        <w:rPr>
          <w:bCs/>
        </w:rPr>
        <w:t xml:space="preserve"> представителей Заказчика </w:t>
      </w:r>
      <w:r w:rsidR="003F4F7D" w:rsidRPr="00FE3323">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lastRenderedPageBreak/>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2849DC" w:rsidRPr="00FE3323"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w:t>
      </w:r>
      <w:r w:rsidRPr="00FE3323">
        <w:t xml:space="preserve">указанного в пункте </w:t>
      </w:r>
      <w:r w:rsidR="00DA612D" w:rsidRPr="00FE3323">
        <w:t>2</w:t>
      </w:r>
      <w:r w:rsidRPr="00FE3323">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436DB" w:rsidRPr="00FE3323" w:rsidRDefault="002436DB" w:rsidP="002436DB">
      <w:pPr>
        <w:pStyle w:val="ae"/>
        <w:numPr>
          <w:ilvl w:val="2"/>
          <w:numId w:val="6"/>
        </w:numPr>
        <w:shd w:val="clear" w:color="auto" w:fill="FFFFFF"/>
        <w:tabs>
          <w:tab w:val="left" w:pos="709"/>
        </w:tabs>
        <w:ind w:left="0" w:firstLine="709"/>
        <w:jc w:val="both"/>
        <w:rPr>
          <w:bCs/>
        </w:rPr>
      </w:pPr>
      <w:r w:rsidRPr="00FE3323">
        <w:rPr>
          <w:bCs/>
        </w:rPr>
        <w:t>Выполнять иные обязанности, предусмотренные Договором.</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 xml:space="preserve">Работ, установленных </w:t>
      </w:r>
      <w:r w:rsidR="0061451A" w:rsidRPr="00C2118D">
        <w:rPr>
          <w:bCs/>
        </w:rPr>
        <w:lastRenderedPageBreak/>
        <w:t>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2436DB" w:rsidRPr="00FE3323" w:rsidRDefault="002436DB" w:rsidP="00FE3323">
      <w:pPr>
        <w:widowControl w:val="0"/>
        <w:tabs>
          <w:tab w:val="left" w:pos="1276"/>
          <w:tab w:val="left" w:pos="1418"/>
        </w:tabs>
        <w:spacing w:line="240" w:lineRule="auto"/>
        <w:rPr>
          <w:sz w:val="24"/>
          <w:szCs w:val="24"/>
        </w:rPr>
      </w:pPr>
      <w:r w:rsidRPr="00FE3323">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sidRPr="00FE3323">
        <w:rPr>
          <w:color w:val="000000" w:themeColor="text1"/>
          <w:sz w:val="24"/>
          <w:szCs w:val="24"/>
        </w:rPr>
        <w:t xml:space="preserve"> работ, указанного в Техническом задании</w:t>
      </w:r>
      <w:r w:rsidRPr="00FE3323">
        <w:rPr>
          <w:sz w:val="24"/>
          <w:szCs w:val="24"/>
        </w:rPr>
        <w:t>.</w:t>
      </w:r>
    </w:p>
    <w:p w:rsidR="002436DB" w:rsidRPr="00FE3323" w:rsidRDefault="002436DB" w:rsidP="00FE3323">
      <w:pPr>
        <w:widowControl w:val="0"/>
        <w:tabs>
          <w:tab w:val="left" w:pos="1276"/>
          <w:tab w:val="left" w:pos="1418"/>
        </w:tabs>
        <w:spacing w:line="240" w:lineRule="auto"/>
        <w:rPr>
          <w:bCs/>
          <w:sz w:val="24"/>
          <w:szCs w:val="24"/>
        </w:rPr>
      </w:pPr>
      <w:r w:rsidRPr="00FE3323">
        <w:rPr>
          <w:bCs/>
          <w:sz w:val="24"/>
          <w:szCs w:val="24"/>
        </w:rPr>
        <w:t>В сроки, установленные п. 1.9 договора, Подрядчик обязан</w:t>
      </w:r>
      <w:r w:rsidRPr="00FE3323">
        <w:rPr>
          <w:sz w:val="24"/>
          <w:szCs w:val="24"/>
        </w:rPr>
        <w:t xml:space="preserve"> подписать оферту дополнительного соглашения и передать ее Заказчику.</w:t>
      </w:r>
    </w:p>
    <w:p w:rsidR="00A2642E" w:rsidRPr="00FE3323" w:rsidRDefault="00A2642E" w:rsidP="00300ECD">
      <w:pPr>
        <w:pStyle w:val="ae"/>
        <w:numPr>
          <w:ilvl w:val="2"/>
          <w:numId w:val="6"/>
        </w:numPr>
        <w:shd w:val="clear" w:color="auto" w:fill="FFFFFF"/>
        <w:tabs>
          <w:tab w:val="left" w:pos="1418"/>
        </w:tabs>
        <w:ind w:left="0" w:firstLine="567"/>
        <w:jc w:val="both"/>
        <w:rPr>
          <w:bCs/>
        </w:rPr>
      </w:pPr>
      <w:r w:rsidRPr="00FE3323">
        <w:rPr>
          <w:bCs/>
        </w:rPr>
        <w:t xml:space="preserve">В срок, указанный в </w:t>
      </w:r>
      <w:r w:rsidR="00300ECD" w:rsidRPr="00FE3323">
        <w:rPr>
          <w:bCs/>
        </w:rPr>
        <w:t>пункте</w:t>
      </w:r>
      <w:r w:rsidR="00C60F10" w:rsidRPr="00FE3323">
        <w:rPr>
          <w:bCs/>
        </w:rPr>
        <w:t xml:space="preserve"> </w:t>
      </w:r>
      <w:r w:rsidR="00DA612D" w:rsidRPr="00FE3323">
        <w:rPr>
          <w:bCs/>
        </w:rPr>
        <w:t>2</w:t>
      </w:r>
      <w:r w:rsidRPr="00FE3323">
        <w:rPr>
          <w:bCs/>
        </w:rPr>
        <w:t>.1.2 Договора, п</w:t>
      </w:r>
      <w:r w:rsidR="00036B08" w:rsidRPr="00FE3323">
        <w:rPr>
          <w:bCs/>
        </w:rPr>
        <w:t xml:space="preserve">ринять </w:t>
      </w:r>
      <w:r w:rsidRPr="00FE3323">
        <w:rPr>
          <w:bCs/>
        </w:rPr>
        <w:t xml:space="preserve">от Заказчика </w:t>
      </w:r>
      <w:r w:rsidR="003C2A7F" w:rsidRPr="00FE3323">
        <w:rPr>
          <w:bCs/>
        </w:rPr>
        <w:t>на время выполнения Работ по Договору</w:t>
      </w:r>
      <w:r w:rsidRPr="00FE3323">
        <w:rPr>
          <w:bCs/>
        </w:rPr>
        <w:t>:</w:t>
      </w:r>
      <w:r w:rsidR="003C2A7F" w:rsidRPr="00FE3323">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lastRenderedPageBreak/>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lastRenderedPageBreak/>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xml:space="preserve">. Если при выполнении работ </w:t>
      </w:r>
      <w:r w:rsidRPr="00BD336D">
        <w:rPr>
          <w:bCs/>
          <w:sz w:val="24"/>
        </w:rPr>
        <w:lastRenderedPageBreak/>
        <w:t xml:space="preserve">используется техника, то в уведомлении о допуске Подрядчик указывает наименование техники и ее </w:t>
      </w:r>
      <w:proofErr w:type="spellStart"/>
      <w:proofErr w:type="gramStart"/>
      <w:r w:rsidRPr="00BD336D">
        <w:rPr>
          <w:bCs/>
          <w:sz w:val="24"/>
        </w:rPr>
        <w:t>гос.номер</w:t>
      </w:r>
      <w:proofErr w:type="spellEnd"/>
      <w:proofErr w:type="gramEnd"/>
      <w:r w:rsidRPr="00BD336D">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w:t>
      </w:r>
      <w:r w:rsidR="003110E6">
        <w:rPr>
          <w:sz w:val="24"/>
        </w:rPr>
        <w:t>нными Приказом Минтруда РФ от 15.12</w:t>
      </w:r>
      <w:r w:rsidRPr="00BD336D">
        <w:rPr>
          <w:sz w:val="24"/>
        </w:rPr>
        <w:t>.20</w:t>
      </w:r>
      <w:r w:rsidR="003110E6">
        <w:rPr>
          <w:sz w:val="24"/>
        </w:rPr>
        <w:t>20</w:t>
      </w:r>
      <w:r w:rsidRPr="00BD336D">
        <w:rPr>
          <w:sz w:val="24"/>
        </w:rPr>
        <w:t xml:space="preserve"> № </w:t>
      </w:r>
      <w:r w:rsidR="003110E6">
        <w:rPr>
          <w:sz w:val="24"/>
        </w:rPr>
        <w:t>903</w:t>
      </w:r>
      <w:r w:rsidRPr="00BD336D">
        <w:rPr>
          <w:sz w:val="24"/>
        </w:rPr>
        <w:t>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 xml:space="preserve">до </w:t>
      </w:r>
      <w:r w:rsidRPr="00C2118D">
        <w:lastRenderedPageBreak/>
        <w:t>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lastRenderedPageBreak/>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BD336D">
        <w:rPr>
          <w:bCs/>
        </w:rPr>
        <w:lastRenderedPageBreak/>
        <w:t>пофамильный</w:t>
      </w:r>
      <w:proofErr w:type="spellEnd"/>
      <w:r w:rsidRPr="00BD336D">
        <w:rPr>
          <w:bCs/>
        </w:rPr>
        <w:t xml:space="preserve">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042087" w:rsidRPr="00042087">
        <w:rPr>
          <w:b/>
          <w:bCs/>
        </w:rPr>
        <w:t xml:space="preserve">22 143 553,08 (двадцать два миллиона сто сорок </w:t>
      </w:r>
      <w:r w:rsidR="00493593">
        <w:rPr>
          <w:b/>
          <w:bCs/>
        </w:rPr>
        <w:t>три</w:t>
      </w:r>
      <w:r w:rsidR="00042087" w:rsidRPr="00042087">
        <w:rPr>
          <w:b/>
          <w:bCs/>
        </w:rPr>
        <w:t xml:space="preserve"> тысяч</w:t>
      </w:r>
      <w:r w:rsidR="00493593">
        <w:rPr>
          <w:b/>
          <w:bCs/>
        </w:rPr>
        <w:t>и</w:t>
      </w:r>
      <w:r w:rsidR="00042087" w:rsidRPr="00042087">
        <w:rPr>
          <w:b/>
          <w:bCs/>
        </w:rPr>
        <w:t xml:space="preserve"> пятьсот пятьдесят три) рубля 08 копеек, в том числе НДС (20%) – 3 690 592,18 (три миллиона шестьсот девяносто тысяч пятьсот девяносто два) рубля 18 копеек</w:t>
      </w:r>
      <w:r w:rsidR="003B6F56" w:rsidRPr="003B6F56">
        <w:rPr>
          <w:b/>
          <w:bCs/>
        </w:rPr>
        <w:t>.</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lastRenderedPageBreak/>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3110E6">
        <w:t>7</w:t>
      </w:r>
      <w:r w:rsidR="00F905DC" w:rsidRPr="00D126FF">
        <w:t xml:space="preserve"> (</w:t>
      </w:r>
      <w:r w:rsidR="003110E6">
        <w:t>сем</w:t>
      </w:r>
      <w:r w:rsidR="00F905DC" w:rsidRPr="00D126FF">
        <w:t>и) рабочих дней</w:t>
      </w:r>
      <w:r w:rsidR="008665BD">
        <w:t xml:space="preserve"> </w:t>
      </w:r>
      <w:r w:rsidRPr="00D126FF">
        <w:t xml:space="preserve">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3110E6">
        <w:t>7 (сем</w:t>
      </w:r>
      <w:r w:rsidR="00F905DC" w:rsidRPr="00D126FF">
        <w:t xml:space="preserve">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8665BD">
        <w:rPr>
          <w:highlight w:val="lightGray"/>
        </w:rPr>
        <w:t>5</w:t>
      </w:r>
      <w:r w:rsidR="00B14A5B" w:rsidRPr="00E8046E">
        <w:rPr>
          <w:highlight w:val="lightGray"/>
        </w:rPr>
        <w:t>% (</w:t>
      </w:r>
      <w:r w:rsidR="008665BD">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3110E6">
        <w:rPr>
          <w:highlight w:val="lightGray"/>
        </w:rPr>
        <w:t>7</w:t>
      </w:r>
      <w:r w:rsidR="00F905DC" w:rsidRPr="00D126FF">
        <w:rPr>
          <w:highlight w:val="lightGray"/>
        </w:rPr>
        <w:t xml:space="preserve"> (</w:t>
      </w:r>
      <w:r w:rsidR="003110E6">
        <w:rPr>
          <w:highlight w:val="lightGray"/>
        </w:rPr>
        <w:t>семи</w:t>
      </w:r>
      <w:r w:rsidR="00F905DC" w:rsidRPr="00D126FF">
        <w:rPr>
          <w:highlight w:val="lightGray"/>
        </w:rPr>
        <w:t xml:space="preserve">) рабочих дней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если иное</w:t>
      </w:r>
      <w:r w:rsidR="008665BD">
        <w:rPr>
          <w:highlight w:val="lightGray"/>
        </w:rPr>
        <w:t xml:space="preserve"> </w:t>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5"/>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lastRenderedPageBreak/>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3110E6">
        <w:rPr>
          <w:highlight w:val="lightGray"/>
        </w:rPr>
        <w:t>7</w:t>
      </w:r>
      <w:r w:rsidR="00F905DC" w:rsidRPr="00D126FF">
        <w:rPr>
          <w:highlight w:val="lightGray"/>
        </w:rPr>
        <w:t xml:space="preserve"> (</w:t>
      </w:r>
      <w:r w:rsidR="003110E6">
        <w:rPr>
          <w:highlight w:val="lightGray"/>
        </w:rPr>
        <w:t>сем</w:t>
      </w:r>
      <w:r w:rsidR="00F905DC" w:rsidRPr="00D126FF">
        <w:rPr>
          <w:highlight w:val="lightGray"/>
        </w:rPr>
        <w:t>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Заказчиком </w:t>
      </w:r>
      <w:r w:rsidRPr="00D126FF">
        <w:rPr>
          <w:highlight w:val="lightGray"/>
        </w:rPr>
        <w:t xml:space="preserve">в течение </w:t>
      </w:r>
      <w:r w:rsidR="003110E6">
        <w:rPr>
          <w:highlight w:val="lightGray"/>
        </w:rPr>
        <w:t>7 (сем</w:t>
      </w:r>
      <w:r w:rsidR="00F905DC" w:rsidRPr="00D126FF">
        <w:rPr>
          <w:highlight w:val="lightGray"/>
        </w:rPr>
        <w:t>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 xml:space="preserve">документов, </w:t>
      </w:r>
      <w:r w:rsidR="00450DB2" w:rsidRPr="00E8046E">
        <w:rPr>
          <w:sz w:val="24"/>
          <w:szCs w:val="24"/>
          <w:highlight w:val="lightGray"/>
        </w:rPr>
        <w:lastRenderedPageBreak/>
        <w:t>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w:t>
      </w:r>
      <w:r w:rsidRPr="001B0D74">
        <w:rPr>
          <w:sz w:val="24"/>
          <w:szCs w:val="24"/>
        </w:rPr>
        <w:lastRenderedPageBreak/>
        <w:t>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 xml:space="preserve">акты об испытаниях устройств, обеспечивающих взрывобезопасность, пожаробезопасность и </w:t>
      </w:r>
      <w:proofErr w:type="spellStart"/>
      <w:r w:rsidRPr="007C1176">
        <w:t>молниезащиту</w:t>
      </w:r>
      <w:proofErr w:type="spellEnd"/>
      <w:r w:rsidRPr="007C1176">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lastRenderedPageBreak/>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w:t>
      </w:r>
      <w:proofErr w:type="spellStart"/>
      <w:r w:rsidRPr="00BC4883">
        <w:rPr>
          <w:bCs/>
          <w:snapToGrid w:val="0"/>
          <w:highlight w:val="lightGray"/>
        </w:rPr>
        <w:t>справочно</w:t>
      </w:r>
      <w:proofErr w:type="spellEnd"/>
      <w:r w:rsidRPr="00BC4883">
        <w:rPr>
          <w:bCs/>
          <w:snapToGrid w:val="0"/>
          <w:highlight w:val="lightGray"/>
        </w:rPr>
        <w:t xml:space="preserve">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lastRenderedPageBreak/>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 xml:space="preserve">приложениях к дополнительным </w:t>
      </w:r>
      <w:proofErr w:type="gramStart"/>
      <w:r w:rsidR="002352A9">
        <w:rPr>
          <w:bCs/>
          <w:snapToGrid w:val="0"/>
          <w:highlight w:val="lightGray"/>
        </w:rPr>
        <w:t>соглашениям</w:t>
      </w:r>
      <w:r w:rsidR="002352A9" w:rsidRPr="00BC4883">
        <w:rPr>
          <w:bCs/>
          <w:snapToGrid w:val="0"/>
          <w:highlight w:val="lightGray"/>
        </w:rPr>
        <w:t>,</w:t>
      </w:r>
      <w:r w:rsidR="005E14B1" w:rsidRPr="00BC4883">
        <w:rPr>
          <w:bCs/>
          <w:snapToGrid w:val="0"/>
          <w:highlight w:val="lightGray"/>
        </w:rPr>
        <w:t>,</w:t>
      </w:r>
      <w:proofErr w:type="gramEnd"/>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w:t>
      </w:r>
      <w:proofErr w:type="spellStart"/>
      <w:r w:rsidRPr="00BC4883">
        <w:rPr>
          <w:bCs/>
          <w:snapToGrid w:val="0"/>
          <w:highlight w:val="lightGray"/>
        </w:rPr>
        <w:t>справочно</w:t>
      </w:r>
      <w:proofErr w:type="spellEnd"/>
      <w:r w:rsidRPr="00BC4883">
        <w:rPr>
          <w:bCs/>
          <w:snapToGrid w:val="0"/>
          <w:highlight w:val="lightGray"/>
        </w:rPr>
        <w:t xml:space="preserve">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 xml:space="preserve">ая гарантия, предоставляемая Подрядчиком Заказчику </w:t>
      </w:r>
      <w:proofErr w:type="gramStart"/>
      <w:r w:rsidR="001649DE" w:rsidRPr="0047622F">
        <w:rPr>
          <w:bCs/>
        </w:rPr>
        <w:t>по Договору</w:t>
      </w:r>
      <w:proofErr w:type="gramEnd"/>
      <w:r w:rsidR="002E3213" w:rsidRPr="0047622F">
        <w:rPr>
          <w:bCs/>
        </w:rPr>
        <w:t xml:space="preserve"> регулируется унифицированными правилами Международной торговой палаты – публикация МТП № 758 (ICC </w:t>
      </w:r>
      <w:proofErr w:type="spellStart"/>
      <w:r w:rsidR="002E3213" w:rsidRPr="0047622F">
        <w:rPr>
          <w:bCs/>
        </w:rPr>
        <w:t>Uniform</w:t>
      </w:r>
      <w:proofErr w:type="spellEnd"/>
      <w:r w:rsidR="002E3213" w:rsidRPr="0047622F">
        <w:rPr>
          <w:bCs/>
        </w:rPr>
        <w:t xml:space="preserve"> </w:t>
      </w:r>
      <w:proofErr w:type="spellStart"/>
      <w:r w:rsidR="002E3213" w:rsidRPr="0047622F">
        <w:rPr>
          <w:bCs/>
        </w:rPr>
        <w:t>Rules</w:t>
      </w:r>
      <w:proofErr w:type="spellEnd"/>
      <w:r w:rsidR="002E3213" w:rsidRPr="0047622F">
        <w:rPr>
          <w:bCs/>
        </w:rPr>
        <w:t xml:space="preserve"> </w:t>
      </w:r>
      <w:proofErr w:type="spellStart"/>
      <w:r w:rsidR="002E3213" w:rsidRPr="0047622F">
        <w:rPr>
          <w:bCs/>
        </w:rPr>
        <w:t>Demand</w:t>
      </w:r>
      <w:proofErr w:type="spellEnd"/>
      <w:r w:rsidR="002E3213" w:rsidRPr="0047622F">
        <w:rPr>
          <w:bCs/>
        </w:rPr>
        <w:t xml:space="preserve"> </w:t>
      </w:r>
      <w:proofErr w:type="spellStart"/>
      <w:r w:rsidR="002E3213" w:rsidRPr="0047622F">
        <w:rPr>
          <w:bCs/>
        </w:rPr>
        <w:t>Guarantees</w:t>
      </w:r>
      <w:proofErr w:type="spellEnd"/>
      <w:r w:rsidR="002E3213" w:rsidRPr="0047622F">
        <w:rPr>
          <w:bCs/>
        </w:rPr>
        <w:t xml:space="preserve"> – ICC </w:t>
      </w:r>
      <w:proofErr w:type="spellStart"/>
      <w:r w:rsidR="002E3213" w:rsidRPr="0047622F">
        <w:rPr>
          <w:bCs/>
        </w:rPr>
        <w:t>Publication</w:t>
      </w:r>
      <w:proofErr w:type="spellEnd"/>
      <w:r w:rsidR="002E3213" w:rsidRPr="0047622F">
        <w:rPr>
          <w:bCs/>
        </w:rPr>
        <w:t xml:space="preserve">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D36847">
        <w:rPr>
          <w:bCs/>
        </w:rPr>
        <w:t>5</w:t>
      </w:r>
      <w:r w:rsidR="005B07FF" w:rsidRPr="00E8046E">
        <w:rPr>
          <w:bCs/>
        </w:rPr>
        <w:t>%</w:t>
      </w:r>
      <w:r w:rsidR="000C7115" w:rsidRPr="00E8046E">
        <w:rPr>
          <w:bCs/>
        </w:rPr>
        <w:t xml:space="preserve"> (</w:t>
      </w:r>
      <w:r w:rsidR="00D36847">
        <w:rPr>
          <w:bCs/>
        </w:rPr>
        <w:t>пяти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w:t>
      </w:r>
      <w:r w:rsidRPr="00E8046E">
        <w:rPr>
          <w:bCs/>
        </w:rPr>
        <w:lastRenderedPageBreak/>
        <w:t xml:space="preserve">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F303B6"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CB584F" w:rsidRPr="00FE3323" w:rsidRDefault="00CB584F" w:rsidP="00CB584F">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sidRPr="00FE3323">
        <w:rPr>
          <w:kern w:val="36"/>
          <w:sz w:val="24"/>
        </w:rPr>
        <w:t>(ноль целых и одна десятая) процента от цены Договора за каждый день просрочки.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FE3323">
        <w:rPr>
          <w:bCs/>
          <w:sz w:val="24"/>
          <w:szCs w:val="24"/>
        </w:rPr>
        <w:t xml:space="preserve">В случае </w:t>
      </w:r>
      <w:r w:rsidRPr="00FE3323">
        <w:rPr>
          <w:sz w:val="24"/>
          <w:szCs w:val="24"/>
        </w:rPr>
        <w:t>нарушения Подрядчиком обязательств</w:t>
      </w:r>
      <w:r w:rsidRPr="0047622F">
        <w:rPr>
          <w:sz w:val="24"/>
          <w:szCs w:val="24"/>
        </w:rPr>
        <w:t xml:space="preserve">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w:t>
      </w:r>
      <w:r w:rsidR="00F303B6" w:rsidRPr="0047622F">
        <w:rPr>
          <w:kern w:val="36"/>
          <w:sz w:val="24"/>
        </w:rPr>
        <w:lastRenderedPageBreak/>
        <w:t xml:space="preserve">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 xml:space="preserve">В случае если неисполнение / ненадлежащее исполнение Подрядчиком обязательств </w:t>
      </w:r>
      <w:r w:rsidRPr="0047622F">
        <w:rPr>
          <w:kern w:val="36"/>
        </w:rPr>
        <w:lastRenderedPageBreak/>
        <w:t>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в отношении которого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D36847" w:rsidRDefault="00D36847" w:rsidP="002849DC">
      <w:pPr>
        <w:pStyle w:val="ae"/>
        <w:numPr>
          <w:ilvl w:val="1"/>
          <w:numId w:val="6"/>
        </w:numPr>
        <w:shd w:val="clear" w:color="auto" w:fill="FFFFFF"/>
        <w:tabs>
          <w:tab w:val="left" w:pos="1134"/>
        </w:tabs>
        <w:ind w:left="0" w:firstLine="709"/>
        <w:jc w:val="both"/>
        <w:rPr>
          <w:bCs/>
        </w:rPr>
      </w:pPr>
      <w:r>
        <w:rPr>
          <w:bCs/>
          <w:snapToGrid w:val="0"/>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lastRenderedPageBreak/>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6</w:t>
      </w:r>
      <w:r w:rsidR="003110E6">
        <w:rPr>
          <w:sz w:val="24"/>
          <w:szCs w:val="24"/>
          <w:highlight w:val="lightGray"/>
        </w:rPr>
        <w:t>0</w:t>
      </w:r>
      <w:r w:rsidR="00BB39A9">
        <w:rPr>
          <w:sz w:val="24"/>
          <w:szCs w:val="24"/>
          <w:highlight w:val="lightGray"/>
        </w:rPr>
        <w:t xml:space="preserve"> (</w:t>
      </w:r>
      <w:r w:rsidR="003110E6">
        <w:rPr>
          <w:sz w:val="24"/>
          <w:szCs w:val="24"/>
          <w:highlight w:val="lightGray"/>
        </w:rPr>
        <w:t>ш</w:t>
      </w:r>
      <w:r w:rsidR="00BB39A9">
        <w:rPr>
          <w:sz w:val="24"/>
          <w:szCs w:val="24"/>
          <w:highlight w:val="lightGray"/>
        </w:rPr>
        <w:t>есть</w:t>
      </w:r>
      <w:r w:rsidR="003110E6">
        <w:rPr>
          <w:sz w:val="24"/>
          <w:szCs w:val="24"/>
          <w:highlight w:val="lightGray"/>
        </w:rPr>
        <w:t>десят</w:t>
      </w:r>
      <w:r w:rsidR="00BB39A9">
        <w:rPr>
          <w:sz w:val="24"/>
          <w:szCs w:val="24"/>
          <w:highlight w:val="lightGray"/>
        </w:rPr>
        <w:t>)</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AA5F57"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p>
    <w:p w:rsidR="00AA5F57" w:rsidRDefault="00AA5F57" w:rsidP="00AA5F57">
      <w:pPr>
        <w:pStyle w:val="ae"/>
        <w:shd w:val="clear" w:color="auto" w:fill="FFFFFF"/>
        <w:tabs>
          <w:tab w:val="left" w:pos="1134"/>
        </w:tabs>
        <w:ind w:left="709"/>
        <w:jc w:val="both"/>
        <w:rPr>
          <w:bCs/>
        </w:rPr>
      </w:pPr>
    </w:p>
    <w:p w:rsidR="00487AC0" w:rsidRPr="00C2118D" w:rsidRDefault="00307307" w:rsidP="00AA5F57">
      <w:pPr>
        <w:pStyle w:val="ae"/>
        <w:shd w:val="clear" w:color="auto" w:fill="FFFFFF"/>
        <w:tabs>
          <w:tab w:val="left" w:pos="1134"/>
        </w:tabs>
        <w:ind w:left="0"/>
        <w:jc w:val="both"/>
        <w:rPr>
          <w:bCs/>
        </w:rPr>
      </w:pPr>
      <w:r w:rsidRPr="00C2118D">
        <w:rPr>
          <w:bCs/>
        </w:rPr>
        <w:t>несоответствий и / или дефектов Результата Работ</w:t>
      </w:r>
      <w:r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lastRenderedPageBreak/>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w:t>
      </w:r>
      <w:r w:rsidRPr="00061021">
        <w:rPr>
          <w:bCs/>
          <w:color w:val="000000"/>
          <w:szCs w:val="28"/>
        </w:rPr>
        <w:lastRenderedPageBreak/>
        <w:t xml:space="preserve">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w:t>
      </w:r>
      <w:proofErr w:type="spellStart"/>
      <w:r w:rsidRPr="00061021">
        <w:rPr>
          <w:color w:val="000000"/>
          <w:szCs w:val="28"/>
        </w:rPr>
        <w:t>РусГидро</w:t>
      </w:r>
      <w:proofErr w:type="spellEnd"/>
      <w:r w:rsidRPr="00061021">
        <w:rPr>
          <w:color w:val="000000"/>
          <w:szCs w:val="28"/>
        </w:rPr>
        <w:t xml:space="preserve">: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lastRenderedPageBreak/>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D36847">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lastRenderedPageBreak/>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8771E5" w:rsidRPr="00063D2F" w:rsidRDefault="008771E5" w:rsidP="008771E5">
      <w:pPr>
        <w:pStyle w:val="ae"/>
        <w:numPr>
          <w:ilvl w:val="1"/>
          <w:numId w:val="6"/>
        </w:numPr>
        <w:shd w:val="clear" w:color="auto" w:fill="FFFFFF"/>
        <w:tabs>
          <w:tab w:val="left" w:pos="1134"/>
        </w:tabs>
        <w:ind w:left="0" w:firstLine="709"/>
        <w:jc w:val="both"/>
      </w:pPr>
      <w:r w:rsidRPr="00063D2F">
        <w:t xml:space="preserve">Договор вступает в силу с даты его подписания Сторонами и действует </w:t>
      </w:r>
      <w:r w:rsidRPr="00063D2F">
        <w:br/>
        <w:t xml:space="preserve">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063D2F">
        <w:br/>
        <w:t>с момента подписания договора.</w:t>
      </w:r>
    </w:p>
    <w:p w:rsidR="008771E5" w:rsidRPr="0063646D" w:rsidRDefault="008771E5" w:rsidP="008771E5">
      <w:pPr>
        <w:shd w:val="clear" w:color="auto" w:fill="FFFFFF"/>
        <w:tabs>
          <w:tab w:val="left" w:pos="1134"/>
        </w:tabs>
        <w:spacing w:line="240" w:lineRule="auto"/>
        <w:ind w:firstLine="709"/>
        <w:rPr>
          <w:color w:val="984806" w:themeColor="accent6" w:themeShade="80"/>
          <w:sz w:val="24"/>
          <w:highlight w:val="lightGray"/>
        </w:rPr>
      </w:pPr>
      <w:r w:rsidRPr="0063646D">
        <w:rPr>
          <w:color w:val="984806" w:themeColor="accent6" w:themeShade="80"/>
          <w:sz w:val="24"/>
        </w:rPr>
        <w:t>Договор заключается в электронной форме с использованием программно-аппаратных средств электронной площадки АО «РАД» (https://tender.lot-online.ru)путем его подписания усиленными квалифицированными электронными подписями уполномоченных представителей Сторон.</w:t>
      </w:r>
      <w:r w:rsidRPr="0063646D">
        <w:rPr>
          <w:color w:val="984806" w:themeColor="accent6" w:themeShade="80"/>
          <w:sz w:val="24"/>
          <w:highlight w:val="lightGray"/>
        </w:rPr>
        <w:t xml:space="preserve"> </w:t>
      </w:r>
    </w:p>
    <w:p w:rsidR="008771E5" w:rsidRPr="0063646D" w:rsidRDefault="008771E5" w:rsidP="008771E5">
      <w:pPr>
        <w:pStyle w:val="ae"/>
        <w:tabs>
          <w:tab w:val="left" w:pos="1701"/>
        </w:tabs>
        <w:ind w:left="0" w:firstLine="709"/>
        <w:jc w:val="both"/>
        <w:rPr>
          <w:color w:val="984806" w:themeColor="accent6" w:themeShade="80"/>
        </w:rPr>
      </w:pPr>
      <w:r w:rsidRPr="0063646D">
        <w:rPr>
          <w:color w:val="984806" w:themeColor="accent6" w:themeShade="80"/>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lastRenderedPageBreak/>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Российская Федерация,</w:t>
      </w:r>
      <w:r w:rsidR="001F7D47">
        <w:t xml:space="preserve"> </w:t>
      </w:r>
      <w:r w:rsidR="001F7D47" w:rsidRPr="001F7D47">
        <w:t xml:space="preserve">Приморский край, г. Владивосток ул. Командорская 13а, ИНН 2801108200, КПП </w:t>
      </w:r>
      <w:r w:rsidR="008B538D">
        <w:t>25404300</w:t>
      </w:r>
      <w:r w:rsidR="001F7D47" w:rsidRPr="001F7D47">
        <w:t>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 xml:space="preserve">и </w:t>
      </w:r>
      <w:proofErr w:type="spellStart"/>
      <w:r w:rsidRPr="00D60793">
        <w:rPr>
          <w:bCs/>
        </w:rPr>
        <w:t>внутриобъектового</w:t>
      </w:r>
      <w:proofErr w:type="spellEnd"/>
      <w:r w:rsidRPr="00D60793">
        <w:rPr>
          <w:bCs/>
        </w:rPr>
        <w:t xml:space="preserve">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lastRenderedPageBreak/>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 xml:space="preserve">675004, Российская Федерация, Амурская область, </w:t>
            </w:r>
            <w:proofErr w:type="spellStart"/>
            <w:r w:rsidRPr="00AE31F1">
              <w:rPr>
                <w:sz w:val="24"/>
                <w:szCs w:val="24"/>
              </w:rPr>
              <w:t>г.Благовещенск</w:t>
            </w:r>
            <w:proofErr w:type="spellEnd"/>
            <w:r w:rsidRPr="00AE31F1">
              <w:rPr>
                <w:sz w:val="24"/>
                <w:szCs w:val="24"/>
              </w:rPr>
              <w:t xml:space="preserve">, </w:t>
            </w:r>
            <w:proofErr w:type="spellStart"/>
            <w:r w:rsidRPr="00AE31F1">
              <w:rPr>
                <w:sz w:val="24"/>
                <w:szCs w:val="24"/>
              </w:rPr>
              <w:t>ул.Шевченко</w:t>
            </w:r>
            <w:proofErr w:type="spellEnd"/>
            <w:r w:rsidRPr="00AE31F1">
              <w:rPr>
                <w:sz w:val="24"/>
                <w:szCs w:val="24"/>
              </w:rPr>
              <w:t>, д.32</w:t>
            </w:r>
          </w:p>
          <w:p w:rsidR="00AE31F1" w:rsidRPr="00AE31F1" w:rsidRDefault="00AE31F1" w:rsidP="00AE31F1">
            <w:pPr>
              <w:spacing w:line="240" w:lineRule="auto"/>
              <w:ind w:firstLine="0"/>
              <w:jc w:val="left"/>
              <w:rPr>
                <w:sz w:val="24"/>
                <w:szCs w:val="24"/>
              </w:rPr>
            </w:pPr>
            <w:r w:rsidRPr="00AE31F1">
              <w:rPr>
                <w:sz w:val="24"/>
                <w:szCs w:val="24"/>
              </w:rPr>
              <w:t>ИНН 2801108200, КПП 775050001</w:t>
            </w:r>
          </w:p>
          <w:p w:rsidR="00AE31F1" w:rsidRPr="00AE31F1" w:rsidRDefault="00AE31F1" w:rsidP="00AE31F1">
            <w:pPr>
              <w:spacing w:line="240" w:lineRule="auto"/>
              <w:ind w:firstLine="0"/>
              <w:jc w:val="left"/>
              <w:rPr>
                <w:sz w:val="24"/>
                <w:szCs w:val="24"/>
              </w:rPr>
            </w:pPr>
            <w:r w:rsidRPr="00AE31F1">
              <w:rPr>
                <w:sz w:val="24"/>
                <w:szCs w:val="24"/>
              </w:rPr>
              <w:t xml:space="preserve">ОКТМО 10701000001, ОГРН </w:t>
            </w:r>
          </w:p>
          <w:p w:rsidR="00AE31F1" w:rsidRPr="00AE31F1" w:rsidRDefault="00AE31F1" w:rsidP="00AE31F1">
            <w:pPr>
              <w:spacing w:line="240" w:lineRule="auto"/>
              <w:ind w:firstLine="0"/>
              <w:jc w:val="left"/>
              <w:rPr>
                <w:sz w:val="24"/>
                <w:szCs w:val="24"/>
              </w:rPr>
            </w:pPr>
            <w:r w:rsidRPr="00AE31F1">
              <w:rPr>
                <w:sz w:val="24"/>
                <w:szCs w:val="24"/>
              </w:rPr>
              <w:t>1052800111308</w:t>
            </w:r>
          </w:p>
          <w:p w:rsidR="00AE31F1" w:rsidRPr="00AE31F1" w:rsidRDefault="00AE31F1" w:rsidP="00AE31F1">
            <w:pPr>
              <w:spacing w:line="240" w:lineRule="auto"/>
              <w:ind w:firstLine="0"/>
              <w:jc w:val="left"/>
              <w:rPr>
                <w:sz w:val="24"/>
                <w:szCs w:val="24"/>
              </w:rPr>
            </w:pPr>
            <w:r w:rsidRPr="00AE31F1">
              <w:rPr>
                <w:sz w:val="24"/>
                <w:szCs w:val="24"/>
              </w:rPr>
              <w:t>р/с 40702810003010113258</w:t>
            </w:r>
          </w:p>
          <w:p w:rsidR="00AE31F1" w:rsidRPr="00AE31F1" w:rsidRDefault="00AE31F1" w:rsidP="00AE31F1">
            <w:pPr>
              <w:spacing w:line="240" w:lineRule="auto"/>
              <w:ind w:firstLine="0"/>
              <w:jc w:val="left"/>
              <w:rPr>
                <w:sz w:val="24"/>
                <w:szCs w:val="24"/>
              </w:rPr>
            </w:pPr>
            <w:r w:rsidRPr="00AE31F1">
              <w:rPr>
                <w:sz w:val="24"/>
                <w:szCs w:val="24"/>
              </w:rPr>
              <w:t>Дальневосточный банк</w:t>
            </w:r>
          </w:p>
          <w:p w:rsidR="00AE31F1" w:rsidRPr="00AE31F1" w:rsidRDefault="00AE31F1" w:rsidP="00AE31F1">
            <w:pPr>
              <w:spacing w:line="240" w:lineRule="auto"/>
              <w:ind w:firstLine="0"/>
              <w:jc w:val="left"/>
              <w:rPr>
                <w:sz w:val="24"/>
                <w:szCs w:val="24"/>
              </w:rPr>
            </w:pPr>
            <w:r w:rsidRPr="00AE31F1">
              <w:rPr>
                <w:sz w:val="24"/>
                <w:szCs w:val="24"/>
              </w:rPr>
              <w:t xml:space="preserve">ПАО СБЕРБАНК </w:t>
            </w:r>
            <w:proofErr w:type="spellStart"/>
            <w:r w:rsidRPr="00AE31F1">
              <w:rPr>
                <w:sz w:val="24"/>
                <w:szCs w:val="24"/>
              </w:rPr>
              <w:t>г.Хабаровск</w:t>
            </w:r>
            <w:proofErr w:type="spellEnd"/>
          </w:p>
          <w:p w:rsidR="00AE31F1" w:rsidRPr="00AE31F1" w:rsidRDefault="00AE31F1" w:rsidP="00AE31F1">
            <w:pPr>
              <w:spacing w:line="240" w:lineRule="auto"/>
              <w:ind w:firstLine="0"/>
              <w:jc w:val="left"/>
              <w:rPr>
                <w:sz w:val="24"/>
                <w:szCs w:val="24"/>
              </w:rPr>
            </w:pPr>
            <w:r w:rsidRPr="00AE31F1">
              <w:rPr>
                <w:sz w:val="24"/>
                <w:szCs w:val="24"/>
              </w:rPr>
              <w:t>БИК 040813608</w:t>
            </w:r>
          </w:p>
          <w:p w:rsidR="00AE31F1" w:rsidRPr="00AE31F1" w:rsidRDefault="00AE31F1" w:rsidP="00AE31F1">
            <w:pPr>
              <w:spacing w:line="240" w:lineRule="auto"/>
              <w:ind w:firstLine="0"/>
              <w:jc w:val="left"/>
              <w:rPr>
                <w:sz w:val="24"/>
                <w:szCs w:val="24"/>
              </w:rPr>
            </w:pPr>
            <w:r w:rsidRPr="00AE31F1">
              <w:rPr>
                <w:sz w:val="24"/>
                <w:szCs w:val="24"/>
              </w:rPr>
              <w:t>к/с 30101810600000000608</w:t>
            </w:r>
          </w:p>
          <w:p w:rsidR="00AE31F1" w:rsidRPr="00AE31F1" w:rsidRDefault="00AE31F1" w:rsidP="00AE31F1">
            <w:pPr>
              <w:spacing w:line="240" w:lineRule="auto"/>
              <w:ind w:firstLine="0"/>
              <w:jc w:val="left"/>
              <w:rPr>
                <w:sz w:val="24"/>
                <w:szCs w:val="24"/>
              </w:rPr>
            </w:pPr>
          </w:p>
          <w:p w:rsidR="00AE31F1" w:rsidRDefault="00AE31F1" w:rsidP="00AE31F1">
            <w:pPr>
              <w:spacing w:line="240" w:lineRule="auto"/>
              <w:ind w:firstLine="0"/>
              <w:jc w:val="left"/>
              <w:rPr>
                <w:sz w:val="24"/>
                <w:szCs w:val="24"/>
              </w:rPr>
            </w:pPr>
            <w:r w:rsidRPr="00AE31F1">
              <w:rPr>
                <w:sz w:val="24"/>
                <w:szCs w:val="24"/>
              </w:rPr>
              <w:t>Почтовый адрес:</w:t>
            </w:r>
          </w:p>
          <w:p w:rsidR="00AE31F1" w:rsidRPr="00AE31F1" w:rsidRDefault="00AE31F1" w:rsidP="00AE31F1">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Филиал АО «ДРСК» «Приморские электрические сети»</w:t>
            </w:r>
          </w:p>
          <w:p w:rsidR="00AE31F1" w:rsidRPr="00AE31F1" w:rsidRDefault="00AE31F1" w:rsidP="00AE31F1">
            <w:pPr>
              <w:spacing w:line="240" w:lineRule="auto"/>
              <w:ind w:firstLine="0"/>
              <w:jc w:val="left"/>
              <w:rPr>
                <w:sz w:val="24"/>
                <w:szCs w:val="24"/>
              </w:rPr>
            </w:pPr>
            <w:r w:rsidRPr="00AE31F1">
              <w:rPr>
                <w:sz w:val="24"/>
                <w:szCs w:val="24"/>
              </w:rPr>
              <w:t xml:space="preserve">690080, Приморский край, </w:t>
            </w:r>
            <w:proofErr w:type="spellStart"/>
            <w:r w:rsidRPr="00AE31F1">
              <w:rPr>
                <w:sz w:val="24"/>
                <w:szCs w:val="24"/>
              </w:rPr>
              <w:t>г.Владивосток</w:t>
            </w:r>
            <w:proofErr w:type="spellEnd"/>
          </w:p>
          <w:p w:rsidR="00AE31F1" w:rsidRPr="00AE31F1" w:rsidRDefault="00AE31F1" w:rsidP="00AE31F1">
            <w:pPr>
              <w:spacing w:line="240" w:lineRule="auto"/>
              <w:ind w:firstLine="0"/>
              <w:jc w:val="left"/>
              <w:rPr>
                <w:sz w:val="24"/>
                <w:szCs w:val="24"/>
              </w:rPr>
            </w:pPr>
            <w:proofErr w:type="spellStart"/>
            <w:r w:rsidRPr="00AE31F1">
              <w:rPr>
                <w:sz w:val="24"/>
                <w:szCs w:val="24"/>
              </w:rPr>
              <w:t>ул.Командорская</w:t>
            </w:r>
            <w:proofErr w:type="spellEnd"/>
            <w:r w:rsidRPr="00AE31F1">
              <w:rPr>
                <w:sz w:val="24"/>
                <w:szCs w:val="24"/>
              </w:rPr>
              <w:t>, д.13а</w:t>
            </w:r>
          </w:p>
          <w:p w:rsidR="00AE31F1" w:rsidRPr="00AE31F1" w:rsidRDefault="00AE31F1" w:rsidP="00AE31F1">
            <w:pPr>
              <w:spacing w:line="240" w:lineRule="auto"/>
              <w:ind w:firstLine="0"/>
              <w:jc w:val="left"/>
              <w:rPr>
                <w:sz w:val="24"/>
                <w:szCs w:val="24"/>
                <w:lang w:val="en-US"/>
              </w:rPr>
            </w:pPr>
            <w:r w:rsidRPr="00AE31F1">
              <w:rPr>
                <w:sz w:val="24"/>
                <w:szCs w:val="24"/>
              </w:rPr>
              <w:t>ИНН</w:t>
            </w:r>
            <w:r w:rsidRPr="00AE31F1">
              <w:rPr>
                <w:sz w:val="24"/>
                <w:szCs w:val="24"/>
                <w:lang w:val="en-US"/>
              </w:rPr>
              <w:t xml:space="preserve"> 2801108200</w:t>
            </w:r>
            <w:r w:rsidRPr="003B6F56">
              <w:rPr>
                <w:sz w:val="24"/>
                <w:szCs w:val="24"/>
                <w:lang w:val="en-US"/>
              </w:rPr>
              <w:t>,</w:t>
            </w:r>
            <w:r w:rsidRPr="00AE31F1">
              <w:rPr>
                <w:sz w:val="24"/>
                <w:szCs w:val="24"/>
                <w:lang w:val="en-US"/>
              </w:rPr>
              <w:t xml:space="preserve"> </w:t>
            </w:r>
            <w:r w:rsidRPr="00AE31F1">
              <w:rPr>
                <w:sz w:val="24"/>
                <w:szCs w:val="24"/>
              </w:rPr>
              <w:t>КПП</w:t>
            </w:r>
            <w:r w:rsidRPr="00AE31F1">
              <w:rPr>
                <w:sz w:val="24"/>
                <w:szCs w:val="24"/>
                <w:lang w:val="en-US"/>
              </w:rPr>
              <w:t xml:space="preserve"> 253731001</w:t>
            </w:r>
          </w:p>
          <w:p w:rsidR="00AE31F1" w:rsidRPr="00AE31F1" w:rsidRDefault="00AE31F1" w:rsidP="00AE31F1">
            <w:pPr>
              <w:spacing w:line="240" w:lineRule="auto"/>
              <w:ind w:firstLine="0"/>
              <w:jc w:val="left"/>
              <w:rPr>
                <w:sz w:val="24"/>
                <w:szCs w:val="24"/>
                <w:lang w:val="en-US"/>
              </w:rPr>
            </w:pPr>
            <w:r w:rsidRPr="00AE31F1">
              <w:rPr>
                <w:sz w:val="24"/>
                <w:szCs w:val="24"/>
                <w:lang w:val="en-US"/>
              </w:rPr>
              <w:t xml:space="preserve">E-mail: </w:t>
            </w:r>
            <w:hyperlink r:id="rId12" w:history="1">
              <w:r w:rsidRPr="00AE31F1">
                <w:rPr>
                  <w:rStyle w:val="aff0"/>
                  <w:sz w:val="24"/>
                  <w:szCs w:val="24"/>
                  <w:lang w:val="en-US"/>
                </w:rPr>
                <w:t>doc@prim.drsk.ru</w:t>
              </w:r>
            </w:hyperlink>
          </w:p>
          <w:p w:rsidR="00AE31F1" w:rsidRPr="00AE31F1" w:rsidRDefault="00AE31F1" w:rsidP="00AE31F1">
            <w:pPr>
              <w:spacing w:line="240" w:lineRule="auto"/>
              <w:ind w:firstLine="0"/>
              <w:jc w:val="left"/>
              <w:rPr>
                <w:sz w:val="24"/>
                <w:szCs w:val="24"/>
              </w:rPr>
            </w:pPr>
            <w:r w:rsidRPr="00AE31F1">
              <w:rPr>
                <w:sz w:val="24"/>
                <w:szCs w:val="24"/>
              </w:rPr>
              <w:t>Тел: 8(4232)22-32-12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proofErr w:type="spellStart"/>
                  <w:r w:rsidRPr="00BC4883">
                    <w:rPr>
                      <w:sz w:val="22"/>
                      <w:szCs w:val="22"/>
                      <w:highlight w:val="lightGray"/>
                    </w:rPr>
                    <w:t>м.п</w:t>
                  </w:r>
                  <w:proofErr w:type="spellEnd"/>
                  <w:r w:rsidRPr="00BC4883">
                    <w:rPr>
                      <w:sz w:val="22"/>
                      <w:szCs w:val="22"/>
                      <w:highlight w:val="lightGray"/>
                    </w:rPr>
                    <w:t>.</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w:t>
                  </w:r>
                  <w:proofErr w:type="spellStart"/>
                  <w:r w:rsidRPr="00D949C5">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BC4883">
        <w:rPr>
          <w:highlight w:val="lightGray"/>
        </w:rPr>
        <w:t>Пурс</w:t>
      </w:r>
      <w:proofErr w:type="spellEnd"/>
      <w:r w:rsidRPr="00BC4883">
        <w:rPr>
          <w:highlight w:val="lightGray"/>
        </w:rPr>
        <w:t>» (</w:t>
      </w:r>
      <w:proofErr w:type="spellStart"/>
      <w:r w:rsidRPr="00BC4883">
        <w:rPr>
          <w:highlight w:val="lightGray"/>
        </w:rPr>
        <w:t>Standart&amp;Poor`s</w:t>
      </w:r>
      <w:proofErr w:type="spellEnd"/>
      <w:r w:rsidRPr="00BC4883">
        <w:rPr>
          <w:highlight w:val="lightGray"/>
        </w:rPr>
        <w:t>) и (или) «</w:t>
      </w:r>
      <w:proofErr w:type="spellStart"/>
      <w:r w:rsidRPr="00BC4883">
        <w:rPr>
          <w:highlight w:val="lightGray"/>
        </w:rPr>
        <w:t>Фитч</w:t>
      </w:r>
      <w:proofErr w:type="spellEnd"/>
      <w:r w:rsidRPr="00BC4883">
        <w:rPr>
          <w:highlight w:val="lightGray"/>
        </w:rPr>
        <w:t xml:space="preserve"> </w:t>
      </w:r>
      <w:proofErr w:type="spellStart"/>
      <w:r w:rsidRPr="00BC4883">
        <w:rPr>
          <w:highlight w:val="lightGray"/>
        </w:rPr>
        <w:t>Рейтингс</w:t>
      </w:r>
      <w:proofErr w:type="spellEnd"/>
      <w:r w:rsidRPr="00BC4883">
        <w:rPr>
          <w:highlight w:val="lightGray"/>
        </w:rPr>
        <w:t>» (</w:t>
      </w:r>
      <w:proofErr w:type="spellStart"/>
      <w:r w:rsidRPr="00BC4883">
        <w:rPr>
          <w:highlight w:val="lightGray"/>
        </w:rPr>
        <w:t>Fitch</w:t>
      </w:r>
      <w:proofErr w:type="spellEnd"/>
      <w:r w:rsidRPr="00BC4883">
        <w:rPr>
          <w:highlight w:val="lightGray"/>
        </w:rPr>
        <w:t>) и (или) «</w:t>
      </w:r>
      <w:proofErr w:type="spellStart"/>
      <w:r w:rsidRPr="00BC4883">
        <w:rPr>
          <w:highlight w:val="lightGray"/>
        </w:rPr>
        <w:t>Мудис</w:t>
      </w:r>
      <w:proofErr w:type="spellEnd"/>
      <w:r w:rsidRPr="00BC4883">
        <w:rPr>
          <w:highlight w:val="lightGray"/>
        </w:rPr>
        <w:t xml:space="preserve"> </w:t>
      </w:r>
      <w:proofErr w:type="spellStart"/>
      <w:r w:rsidRPr="00BC4883">
        <w:rPr>
          <w:highlight w:val="lightGray"/>
        </w:rPr>
        <w:t>Инвесторс</w:t>
      </w:r>
      <w:proofErr w:type="spellEnd"/>
      <w:r w:rsidRPr="00BC4883">
        <w:rPr>
          <w:highlight w:val="lightGray"/>
        </w:rPr>
        <w:t xml:space="preserve"> Сервис» (</w:t>
      </w:r>
      <w:proofErr w:type="spellStart"/>
      <w:r w:rsidRPr="00BC4883">
        <w:rPr>
          <w:highlight w:val="lightGray"/>
        </w:rPr>
        <w:t>Moody’s</w:t>
      </w:r>
      <w:proofErr w:type="spellEnd"/>
      <w:r w:rsidRPr="00BC4883">
        <w:rPr>
          <w:highlight w:val="lightGray"/>
        </w:rPr>
        <w:t>);</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страховая организация должна быть признана победителем в открытом конкурсном отборе, осуществляемом ПАО «</w:t>
      </w:r>
      <w:proofErr w:type="spellStart"/>
      <w:r w:rsidRPr="00BC4883">
        <w:rPr>
          <w:highlight w:val="lightGray"/>
        </w:rPr>
        <w:t>РусГидро</w:t>
      </w:r>
      <w:proofErr w:type="spellEnd"/>
      <w:r w:rsidRPr="00BC4883">
        <w:rPr>
          <w:highlight w:val="lightGray"/>
        </w:rPr>
        <w:t>» по выбору страховщика на право заключения договоров страхования строительно-монтажных рисков заказчиков и подрядчиков ПАО «</w:t>
      </w:r>
      <w:proofErr w:type="spellStart"/>
      <w:r w:rsidRPr="00BC4883">
        <w:rPr>
          <w:highlight w:val="lightGray"/>
        </w:rPr>
        <w:t>РусГидро</w:t>
      </w:r>
      <w:proofErr w:type="spellEnd"/>
      <w:r w:rsidRPr="00BC4883">
        <w:rPr>
          <w:highlight w:val="lightGray"/>
        </w:rPr>
        <w:t>», дочерних и зависимых обществ ПАО «</w:t>
      </w:r>
      <w:proofErr w:type="spellStart"/>
      <w:r w:rsidRPr="00BC4883">
        <w:rPr>
          <w:highlight w:val="lightGray"/>
        </w:rPr>
        <w:t>РусГидро</w:t>
      </w:r>
      <w:proofErr w:type="spellEnd"/>
      <w:r w:rsidRPr="00BC4883">
        <w:rPr>
          <w:highlight w:val="lightGray"/>
        </w:rPr>
        <w:t xml:space="preserve">»,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w:t>
      </w:r>
      <w:proofErr w:type="spellStart"/>
      <w:r w:rsidRPr="00BC4883">
        <w:rPr>
          <w:highlight w:val="lightGray"/>
        </w:rPr>
        <w:t>РусГидро</w:t>
      </w:r>
      <w:proofErr w:type="spellEnd"/>
      <w:r w:rsidRPr="00BC4883">
        <w:rPr>
          <w:highlight w:val="lightGray"/>
        </w:rPr>
        <w:t>».</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w:t>
      </w:r>
      <w:proofErr w:type="spellStart"/>
      <w:r w:rsidRPr="00BC4883">
        <w:rPr>
          <w:highlight w:val="lightGray"/>
        </w:rPr>
        <w:t>послепусковых</w:t>
      </w:r>
      <w:proofErr w:type="spellEnd"/>
      <w:r w:rsidRPr="00BC4883">
        <w:rPr>
          <w:highlight w:val="lightGray"/>
        </w:rPr>
        <w:t xml:space="preserve">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w:t>
      </w:r>
      <w:proofErr w:type="spellStart"/>
      <w:r w:rsidRPr="00BC4883">
        <w:rPr>
          <w:highlight w:val="lightGray"/>
        </w:rPr>
        <w:t>РусГидро</w:t>
      </w:r>
      <w:proofErr w:type="spellEnd"/>
      <w:r w:rsidRPr="00BC4883">
        <w:rPr>
          <w:highlight w:val="lightGray"/>
        </w:rPr>
        <w:t>».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w:t>
      </w:r>
      <w:proofErr w:type="spellStart"/>
      <w:r w:rsidRPr="00BC4883">
        <w:rPr>
          <w:i/>
          <w:sz w:val="20"/>
          <w:szCs w:val="20"/>
          <w:highlight w:val="lightGray"/>
        </w:rPr>
        <w:t>РусГидро</w:t>
      </w:r>
      <w:proofErr w:type="spellEnd"/>
      <w:r w:rsidRPr="00BC4883">
        <w:rPr>
          <w:i/>
          <w:sz w:val="20"/>
          <w:szCs w:val="20"/>
          <w:highlight w:val="lightGray"/>
        </w:rPr>
        <w:t>»,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w:t>
      </w:r>
      <w:proofErr w:type="spellStart"/>
      <w:r w:rsidRPr="00BC4883">
        <w:rPr>
          <w:i/>
          <w:sz w:val="20"/>
          <w:szCs w:val="20"/>
          <w:highlight w:val="lightGray"/>
        </w:rPr>
        <w:t>РусГидро</w:t>
      </w:r>
      <w:proofErr w:type="spellEnd"/>
      <w:r w:rsidRPr="00BC4883">
        <w:rPr>
          <w:i/>
          <w:sz w:val="20"/>
          <w:szCs w:val="20"/>
          <w:highlight w:val="lightGray"/>
        </w:rPr>
        <w:t>»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Б – В случае, если размер безусловной франшизы договора страхования имущества ПАО «</w:t>
      </w:r>
      <w:proofErr w:type="spellStart"/>
      <w:r w:rsidRPr="00BC4883">
        <w:rPr>
          <w:i/>
          <w:sz w:val="20"/>
          <w:szCs w:val="20"/>
          <w:highlight w:val="lightGray"/>
        </w:rPr>
        <w:t>РусГидро</w:t>
      </w:r>
      <w:proofErr w:type="spellEnd"/>
      <w:r w:rsidRPr="00BC4883">
        <w:rPr>
          <w:i/>
          <w:sz w:val="20"/>
          <w:szCs w:val="20"/>
          <w:highlight w:val="lightGray"/>
        </w:rPr>
        <w:t xml:space="preserve">»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w:t>
      </w:r>
      <w:proofErr w:type="spellStart"/>
      <w:r w:rsidRPr="00BC4883">
        <w:rPr>
          <w:i/>
          <w:sz w:val="20"/>
          <w:szCs w:val="20"/>
          <w:highlight w:val="lightGray"/>
        </w:rPr>
        <w:t>РусГидро</w:t>
      </w:r>
      <w:proofErr w:type="spellEnd"/>
      <w:r w:rsidRPr="00BC4883">
        <w:rPr>
          <w:i/>
          <w:sz w:val="20"/>
          <w:szCs w:val="20"/>
          <w:highlight w:val="lightGray"/>
        </w:rPr>
        <w:t>».</w:t>
      </w:r>
    </w:p>
    <w:p w:rsidR="00F40614" w:rsidRPr="00BC4883" w:rsidRDefault="00F40614" w:rsidP="00F40614">
      <w:pPr>
        <w:pStyle w:val="ae"/>
        <w:shd w:val="clear" w:color="auto" w:fill="FFFFFF"/>
        <w:ind w:left="0"/>
        <w:jc w:val="both"/>
        <w:rPr>
          <w:highlight w:val="lightGray"/>
        </w:rPr>
      </w:pPr>
      <w:r w:rsidRPr="00BC4883">
        <w:rPr>
          <w:highlight w:val="lightGray"/>
        </w:rPr>
        <w:lastRenderedPageBreak/>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w:t>
      </w:r>
      <w:proofErr w:type="spellStart"/>
      <w:r w:rsidRPr="00BC4883">
        <w:rPr>
          <w:bCs/>
          <w:i/>
          <w:sz w:val="20"/>
          <w:szCs w:val="20"/>
          <w:highlight w:val="lightGray"/>
        </w:rPr>
        <w:t>РусГидро</w:t>
      </w:r>
      <w:proofErr w:type="spellEnd"/>
      <w:r w:rsidRPr="00BC4883">
        <w:rPr>
          <w:bCs/>
          <w:i/>
          <w:sz w:val="20"/>
          <w:szCs w:val="20"/>
          <w:highlight w:val="lightGray"/>
        </w:rPr>
        <w:t xml:space="preserve">» в отношении строительно-монтажных рисков Группы </w:t>
      </w:r>
      <w:proofErr w:type="spellStart"/>
      <w:r w:rsidRPr="00BC4883">
        <w:rPr>
          <w:bCs/>
          <w:i/>
          <w:sz w:val="20"/>
          <w:szCs w:val="20"/>
          <w:highlight w:val="lightGray"/>
        </w:rPr>
        <w:t>РусГидро</w:t>
      </w:r>
      <w:proofErr w:type="spellEnd"/>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w:t>
      </w:r>
      <w:proofErr w:type="spellStart"/>
      <w:r w:rsidRPr="00BC4883">
        <w:rPr>
          <w:bCs/>
          <w:i/>
          <w:sz w:val="20"/>
          <w:szCs w:val="20"/>
          <w:highlight w:val="lightGray"/>
        </w:rPr>
        <w:t>РусГидро</w:t>
      </w:r>
      <w:proofErr w:type="spellEnd"/>
      <w:r w:rsidRPr="00BC4883">
        <w:rPr>
          <w:bCs/>
          <w:i/>
          <w:sz w:val="20"/>
          <w:szCs w:val="20"/>
          <w:highlight w:val="lightGray"/>
        </w:rPr>
        <w:t xml:space="preserve">» в отношении строительно-монтажных рисков Группы </w:t>
      </w:r>
      <w:proofErr w:type="spellStart"/>
      <w:r w:rsidRPr="00BC4883">
        <w:rPr>
          <w:bCs/>
          <w:i/>
          <w:sz w:val="20"/>
          <w:szCs w:val="20"/>
          <w:highlight w:val="lightGray"/>
        </w:rPr>
        <w:t>РусГидро</w:t>
      </w:r>
      <w:proofErr w:type="spellEnd"/>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857857">
              <w:rPr>
                <w:snapToGrid/>
                <w:sz w:val="18"/>
                <w:szCs w:val="18"/>
              </w:rPr>
              <w:t>фед.округ</w:t>
            </w:r>
            <w:proofErr w:type="spellEnd"/>
            <w:proofErr w:type="gramEnd"/>
            <w:r w:rsidRPr="0085785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w:t>
      </w:r>
      <w:proofErr w:type="spellStart"/>
      <w:r w:rsidR="002011E2" w:rsidRPr="00BC4883">
        <w:rPr>
          <w:sz w:val="22"/>
          <w:szCs w:val="22"/>
        </w:rPr>
        <w:t>справочно</w:t>
      </w:r>
      <w:proofErr w:type="spellEnd"/>
      <w:r w:rsidR="002011E2" w:rsidRPr="00BC4883">
        <w:rPr>
          <w:sz w:val="22"/>
          <w:szCs w:val="22"/>
        </w:rPr>
        <w:t xml:space="preserve">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F8297E">
        <w:rPr>
          <w:rFonts w:eastAsia="TimesNewRomanPS-BoldMT"/>
          <w:sz w:val="24"/>
          <w:szCs w:val="24"/>
          <w:lang w:eastAsia="en-US"/>
        </w:rPr>
        <w:t>РусГидро</w:t>
      </w:r>
      <w:proofErr w:type="spellEnd"/>
      <w:r w:rsidRPr="00F8297E">
        <w:rPr>
          <w:rStyle w:val="a8"/>
          <w:rFonts w:eastAsia="TimesNewRomanPS-BoldMT"/>
          <w:sz w:val="24"/>
          <w:szCs w:val="24"/>
          <w:lang w:eastAsia="en-US"/>
        </w:rPr>
        <w:footnoteReference w:id="16"/>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17"/>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7. Не иметь просроченную задолженность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w:t>
      </w:r>
      <w:r w:rsidRPr="00F8297E">
        <w:rPr>
          <w:rFonts w:eastAsia="TimesNewRomanPS-BoldMT"/>
          <w:sz w:val="24"/>
          <w:szCs w:val="24"/>
          <w:lang w:eastAsia="en-US"/>
        </w:rPr>
        <w:lastRenderedPageBreak/>
        <w:t>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9"/>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proofErr w:type="spellStart"/>
      <w:r w:rsidRPr="00C910D1">
        <w:rPr>
          <w:sz w:val="24"/>
          <w:szCs w:val="24"/>
          <w:lang w:val="en-US"/>
        </w:rPr>
        <w:t>IntraNet</w:t>
      </w:r>
      <w:proofErr w:type="spellEnd"/>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w:t>
      </w:r>
      <w:proofErr w:type="spellStart"/>
      <w:r w:rsidRPr="002E6053">
        <w:rPr>
          <w:sz w:val="24"/>
          <w:szCs w:val="24"/>
        </w:rPr>
        <w:t>электролампочки</w:t>
      </w:r>
      <w:proofErr w:type="spellEnd"/>
      <w:r w:rsidRPr="002E6053">
        <w:rPr>
          <w:sz w:val="24"/>
          <w:szCs w:val="24"/>
        </w:rPr>
        <w:t xml:space="preserve">,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7B9" w:rsidRDefault="000D07B9">
      <w:r>
        <w:separator/>
      </w:r>
    </w:p>
  </w:endnote>
  <w:endnote w:type="continuationSeparator" w:id="0">
    <w:p w:rsidR="000D07B9" w:rsidRDefault="000D07B9">
      <w:r>
        <w:continuationSeparator/>
      </w:r>
    </w:p>
  </w:endnote>
  <w:endnote w:type="continuationNotice" w:id="1">
    <w:p w:rsidR="000D07B9" w:rsidRDefault="000D07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Default="008665BD">
    <w:pPr>
      <w:pStyle w:val="af7"/>
      <w:jc w:val="right"/>
    </w:pPr>
  </w:p>
  <w:p w:rsidR="008665BD" w:rsidRDefault="008665B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Pr="003529A1" w:rsidRDefault="008665BD"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7B9" w:rsidRDefault="000D07B9">
      <w:r>
        <w:separator/>
      </w:r>
    </w:p>
  </w:footnote>
  <w:footnote w:type="continuationSeparator" w:id="0">
    <w:p w:rsidR="000D07B9" w:rsidRDefault="000D07B9">
      <w:r>
        <w:continuationSeparator/>
      </w:r>
    </w:p>
  </w:footnote>
  <w:footnote w:type="continuationNotice" w:id="1">
    <w:p w:rsidR="000D07B9" w:rsidRDefault="000D07B9">
      <w:pPr>
        <w:spacing w:line="240" w:lineRule="auto"/>
      </w:pPr>
    </w:p>
  </w:footnote>
  <w:footnote w:id="2">
    <w:p w:rsidR="008665BD" w:rsidRDefault="008665BD"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8665BD" w:rsidRDefault="008665BD"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8665BD" w:rsidRDefault="008665BD"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8665BD" w:rsidRPr="00815285" w:rsidRDefault="008665BD" w:rsidP="000D45A0">
      <w:pPr>
        <w:pStyle w:val="a6"/>
        <w:jc w:val="both"/>
      </w:pPr>
      <w:r>
        <w:t xml:space="preserve">-   </w:t>
      </w:r>
      <w:r w:rsidRPr="00815285">
        <w:t xml:space="preserve">размер обязательств по одному договору не превышает </w:t>
      </w:r>
      <w:r w:rsidRPr="00815285">
        <w:rPr>
          <w:b/>
        </w:rPr>
        <w:t>10 000 000 (десяти миллионов)</w:t>
      </w:r>
      <w:r w:rsidRPr="00815285">
        <w:t xml:space="preserve"> рублей (по договорам строительного подряда);</w:t>
      </w:r>
    </w:p>
    <w:p w:rsidR="008665BD" w:rsidRDefault="008665BD"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8665BD" w:rsidRDefault="008665BD"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8665BD" w:rsidRDefault="008665BD"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8665BD" w:rsidRPr="00B062A1" w:rsidRDefault="008665BD"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8665BD" w:rsidRPr="006438F9" w:rsidRDefault="008665BD"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8665BD" w:rsidRDefault="008665BD" w:rsidP="0047281E">
      <w:pPr>
        <w:pStyle w:val="a6"/>
        <w:jc w:val="both"/>
        <w:rPr>
          <w:bCs/>
        </w:rPr>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w:t>
      </w:r>
      <w:bookmarkStart w:id="18" w:name="_GoBack"/>
      <w:bookmarkEnd w:id="18"/>
      <w:r>
        <w:t xml:space="preserve">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proofErr w:type="spellStart"/>
      <w:r>
        <w:rPr>
          <w:bCs/>
        </w:rPr>
        <w:t>справочно</w:t>
      </w:r>
      <w:proofErr w:type="spellEnd"/>
      <w:r>
        <w:rPr>
          <w:bCs/>
        </w:rPr>
        <w:t xml:space="preserve"> за рамками Этапов Работ.</w:t>
      </w:r>
    </w:p>
    <w:p w:rsidR="008665BD" w:rsidRDefault="008665BD" w:rsidP="0047281E">
      <w:pPr>
        <w:pStyle w:val="a6"/>
        <w:jc w:val="both"/>
      </w:pPr>
    </w:p>
  </w:footnote>
  <w:footnote w:id="8">
    <w:p w:rsidR="008665BD" w:rsidRDefault="008665BD"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8665BD" w:rsidRDefault="008665BD" w:rsidP="002621F9">
      <w:pPr>
        <w:pStyle w:val="a6"/>
        <w:jc w:val="both"/>
      </w:pPr>
      <w:r>
        <w:rPr>
          <w:rStyle w:val="a8"/>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10">
    <w:p w:rsidR="008665BD" w:rsidRPr="00C2118D" w:rsidRDefault="008665BD"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8665BD" w:rsidRPr="00220127" w:rsidRDefault="008665BD"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8665BD" w:rsidRDefault="008665BD"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8665BD" w:rsidRDefault="008665BD"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8665BD" w:rsidRDefault="008665BD"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8665BD" w:rsidRDefault="008665BD" w:rsidP="00C76893">
      <w:pPr>
        <w:pStyle w:val="a6"/>
        <w:jc w:val="both"/>
      </w:pPr>
      <w:r>
        <w:rPr>
          <w:rStyle w:val="a8"/>
        </w:rPr>
        <w:footnoteRef/>
      </w:r>
      <w:r>
        <w:t xml:space="preserve"> С учетом комментариев к пункту 2.3.9 Договора.</w:t>
      </w:r>
    </w:p>
  </w:footnote>
  <w:footnote w:id="16">
    <w:p w:rsidR="008665BD" w:rsidRPr="00B94B5C" w:rsidRDefault="008665BD" w:rsidP="006D75DE">
      <w:pPr>
        <w:pStyle w:val="a6"/>
      </w:pPr>
      <w:r>
        <w:rPr>
          <w:rStyle w:val="a8"/>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8665BD" w:rsidRPr="00B94B5C" w:rsidRDefault="008665BD" w:rsidP="006D75DE">
      <w:pPr>
        <w:pStyle w:val="a6"/>
      </w:pPr>
      <w:r>
        <w:t>(</w:t>
      </w:r>
      <w:hyperlink r:id="rId1" w:history="1">
        <w:r w:rsidRPr="003672E5">
          <w:rPr>
            <w:rStyle w:val="aff0"/>
          </w:rPr>
          <w:t>http://web.drsk.ru/source/files/content/2021/86.pdf</w:t>
        </w:r>
      </w:hyperlink>
      <w:r>
        <w:t>).</w:t>
      </w:r>
    </w:p>
  </w:footnote>
  <w:footnote w:id="17">
    <w:p w:rsidR="008665BD" w:rsidRDefault="008665BD"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8">
    <w:p w:rsidR="008665BD" w:rsidRDefault="008665BD"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9">
    <w:p w:rsidR="008665BD" w:rsidRPr="00683BF8" w:rsidRDefault="008665BD" w:rsidP="006D75DE">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5BD" w:rsidRDefault="008665B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087"/>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7B9"/>
    <w:rsid w:val="000D0C88"/>
    <w:rsid w:val="000D2975"/>
    <w:rsid w:val="000D3332"/>
    <w:rsid w:val="000D3435"/>
    <w:rsid w:val="000D45A0"/>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48A"/>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332"/>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069"/>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6DB"/>
    <w:rsid w:val="00243A08"/>
    <w:rsid w:val="0024452C"/>
    <w:rsid w:val="002447C6"/>
    <w:rsid w:val="00244BA2"/>
    <w:rsid w:val="00244D0B"/>
    <w:rsid w:val="00244E9C"/>
    <w:rsid w:val="00245F00"/>
    <w:rsid w:val="00246ABD"/>
    <w:rsid w:val="00246AE7"/>
    <w:rsid w:val="002473F5"/>
    <w:rsid w:val="002478C7"/>
    <w:rsid w:val="0025073E"/>
    <w:rsid w:val="0025086B"/>
    <w:rsid w:val="002518ED"/>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485"/>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0E6"/>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6EF8"/>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593"/>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0C1"/>
    <w:rsid w:val="004E7396"/>
    <w:rsid w:val="004E76B4"/>
    <w:rsid w:val="004F0C0D"/>
    <w:rsid w:val="004F1D84"/>
    <w:rsid w:val="004F2140"/>
    <w:rsid w:val="004F2161"/>
    <w:rsid w:val="004F316F"/>
    <w:rsid w:val="004F32A2"/>
    <w:rsid w:val="004F3D7F"/>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16CE"/>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2D35"/>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A65"/>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00C8"/>
    <w:rsid w:val="006A2B32"/>
    <w:rsid w:val="006A37B3"/>
    <w:rsid w:val="006A3CFA"/>
    <w:rsid w:val="006A41B4"/>
    <w:rsid w:val="006A682E"/>
    <w:rsid w:val="006B0695"/>
    <w:rsid w:val="006B10C9"/>
    <w:rsid w:val="006B1B0A"/>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3A07"/>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0BFD"/>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BFD"/>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734"/>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5BD"/>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771E5"/>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38D"/>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A22"/>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CD"/>
    <w:rsid w:val="00921A7B"/>
    <w:rsid w:val="00921F9B"/>
    <w:rsid w:val="00922130"/>
    <w:rsid w:val="009227F4"/>
    <w:rsid w:val="00923166"/>
    <w:rsid w:val="00923BDC"/>
    <w:rsid w:val="0092461D"/>
    <w:rsid w:val="00925214"/>
    <w:rsid w:val="00925C80"/>
    <w:rsid w:val="00927E42"/>
    <w:rsid w:val="00927EAE"/>
    <w:rsid w:val="00930AEA"/>
    <w:rsid w:val="009322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63E0"/>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5F5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263"/>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1F3"/>
    <w:rsid w:val="00B4751F"/>
    <w:rsid w:val="00B47CD2"/>
    <w:rsid w:val="00B51B14"/>
    <w:rsid w:val="00B51DB9"/>
    <w:rsid w:val="00B51E9F"/>
    <w:rsid w:val="00B5290B"/>
    <w:rsid w:val="00B5318A"/>
    <w:rsid w:val="00B54968"/>
    <w:rsid w:val="00B55145"/>
    <w:rsid w:val="00B570EB"/>
    <w:rsid w:val="00B572E1"/>
    <w:rsid w:val="00B578AE"/>
    <w:rsid w:val="00B60810"/>
    <w:rsid w:val="00B60C5B"/>
    <w:rsid w:val="00B61566"/>
    <w:rsid w:val="00B619CB"/>
    <w:rsid w:val="00B61FBF"/>
    <w:rsid w:val="00B61FF2"/>
    <w:rsid w:val="00B63E68"/>
    <w:rsid w:val="00B6410E"/>
    <w:rsid w:val="00B644EA"/>
    <w:rsid w:val="00B65A2C"/>
    <w:rsid w:val="00B65D02"/>
    <w:rsid w:val="00B70989"/>
    <w:rsid w:val="00B72AB7"/>
    <w:rsid w:val="00B73E8C"/>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4F"/>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E62"/>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6847"/>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5D7"/>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27D"/>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0CA6"/>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323"/>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D67D6"/>
  <w15:docId w15:val="{7A97F73D-DBD7-4E67-963F-BCD428DB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AB704-BF7F-4F9D-BBED-3C21F08F00F7}">
  <ds:schemaRefs>
    <ds:schemaRef ds:uri="http://schemas.openxmlformats.org/officeDocument/2006/bibliography"/>
  </ds:schemaRefs>
</ds:datastoreItem>
</file>

<file path=customXml/itemProps2.xml><?xml version="1.0" encoding="utf-8"?>
<ds:datastoreItem xmlns:ds="http://schemas.openxmlformats.org/officeDocument/2006/customXml" ds:itemID="{E7FEF711-2D45-49BB-815D-EF32037C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59</Pages>
  <Words>24976</Words>
  <Characters>142369</Characters>
  <Application>Microsoft Office Word</Application>
  <DocSecurity>0</DocSecurity>
  <Lines>1186</Lines>
  <Paragraphs>334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167011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Кульшан Наталья Александровна</cp:lastModifiedBy>
  <cp:revision>42</cp:revision>
  <cp:lastPrinted>2022-07-04T01:23:00Z</cp:lastPrinted>
  <dcterms:created xsi:type="dcterms:W3CDTF">2021-09-16T03:43:00Z</dcterms:created>
  <dcterms:modified xsi:type="dcterms:W3CDTF">2022-07-15T08:05:00Z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